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E2F1D3" w14:textId="77777777" w:rsidR="00E1067D" w:rsidRDefault="00E1067D" w:rsidP="00E1067D"/>
    <w:p w14:paraId="5E63E964" w14:textId="2DA50E48" w:rsidR="00E1067D" w:rsidRPr="005621AC" w:rsidRDefault="00E1067D" w:rsidP="00A56C33">
      <w:pPr>
        <w:jc w:val="center"/>
        <w:rPr>
          <w:rFonts w:ascii="Century Schoolbook" w:hAnsi="Century Schoolbook"/>
          <w:b/>
          <w:color w:val="538135" w:themeColor="accent6" w:themeShade="BF"/>
        </w:rPr>
      </w:pPr>
      <w:r w:rsidRPr="005621AC">
        <w:rPr>
          <w:rFonts w:ascii="Century Schoolbook" w:hAnsi="Century Schoolbook"/>
          <w:b/>
          <w:color w:val="538135" w:themeColor="accent6" w:themeShade="BF"/>
          <w:u w:val="single"/>
        </w:rPr>
        <w:t>Entry Application Period:</w:t>
      </w:r>
      <w:r w:rsidRPr="005621AC">
        <w:rPr>
          <w:rFonts w:ascii="Century Schoolbook" w:hAnsi="Century Schoolbook"/>
          <w:b/>
          <w:color w:val="538135" w:themeColor="accent6" w:themeShade="BF"/>
        </w:rPr>
        <w:t xml:space="preserve">  11/</w:t>
      </w:r>
      <w:r w:rsidR="00396E79" w:rsidRPr="005621AC">
        <w:rPr>
          <w:rFonts w:ascii="Century Schoolbook" w:hAnsi="Century Schoolbook"/>
          <w:b/>
          <w:color w:val="538135" w:themeColor="accent6" w:themeShade="BF"/>
        </w:rPr>
        <w:t>1/21</w:t>
      </w:r>
      <w:r w:rsidR="00913B33" w:rsidRPr="005621AC">
        <w:rPr>
          <w:rFonts w:ascii="Century Schoolbook" w:hAnsi="Century Schoolbook"/>
          <w:b/>
          <w:color w:val="538135" w:themeColor="accent6" w:themeShade="BF"/>
        </w:rPr>
        <w:t xml:space="preserve"> </w:t>
      </w:r>
      <w:r w:rsidR="00F13E00" w:rsidRPr="005621AC">
        <w:rPr>
          <w:rFonts w:ascii="Century Schoolbook" w:hAnsi="Century Schoolbook"/>
          <w:b/>
          <w:color w:val="538135" w:themeColor="accent6" w:themeShade="BF"/>
        </w:rPr>
        <w:t>–</w:t>
      </w:r>
      <w:r w:rsidR="00913B33" w:rsidRPr="005621AC">
        <w:rPr>
          <w:rFonts w:ascii="Century Schoolbook" w:hAnsi="Century Schoolbook"/>
          <w:b/>
          <w:color w:val="538135" w:themeColor="accent6" w:themeShade="BF"/>
        </w:rPr>
        <w:t xml:space="preserve"> </w:t>
      </w:r>
      <w:r w:rsidRPr="005621AC">
        <w:rPr>
          <w:rFonts w:ascii="Century Schoolbook" w:hAnsi="Century Schoolbook"/>
          <w:b/>
          <w:color w:val="538135" w:themeColor="accent6" w:themeShade="BF"/>
        </w:rPr>
        <w:t>1</w:t>
      </w:r>
      <w:r w:rsidR="00F13E00" w:rsidRPr="005621AC">
        <w:rPr>
          <w:rFonts w:ascii="Century Schoolbook" w:hAnsi="Century Schoolbook"/>
          <w:b/>
          <w:color w:val="538135" w:themeColor="accent6" w:themeShade="BF"/>
        </w:rPr>
        <w:t>1/30</w:t>
      </w:r>
      <w:r w:rsidRPr="005621AC">
        <w:rPr>
          <w:rFonts w:ascii="Century Schoolbook" w:hAnsi="Century Schoolbook"/>
          <w:b/>
          <w:color w:val="538135" w:themeColor="accent6" w:themeShade="BF"/>
        </w:rPr>
        <w:t>/2</w:t>
      </w:r>
      <w:r w:rsidR="00396E79" w:rsidRPr="005621AC">
        <w:rPr>
          <w:rFonts w:ascii="Century Schoolbook" w:hAnsi="Century Schoolbook"/>
          <w:b/>
          <w:color w:val="538135" w:themeColor="accent6" w:themeShade="BF"/>
        </w:rPr>
        <w:t>1</w:t>
      </w:r>
    </w:p>
    <w:p w14:paraId="39FD94F1" w14:textId="59A5B3D6" w:rsidR="00E1067D" w:rsidRPr="002749CD" w:rsidRDefault="00E1067D" w:rsidP="00A56C33">
      <w:pPr>
        <w:jc w:val="center"/>
        <w:rPr>
          <w:rFonts w:ascii="Century Schoolbook" w:hAnsi="Century Schoolbook"/>
          <w:b/>
          <w:color w:val="C00000"/>
        </w:rPr>
      </w:pPr>
      <w:r w:rsidRPr="002749CD">
        <w:rPr>
          <w:rFonts w:ascii="Century Schoolbook" w:hAnsi="Century Schoolbook"/>
          <w:b/>
          <w:color w:val="C00000"/>
          <w:u w:val="single"/>
        </w:rPr>
        <w:t>Judging Period:</w:t>
      </w:r>
      <w:r w:rsidRPr="002749CD">
        <w:rPr>
          <w:rFonts w:ascii="Century Schoolbook" w:hAnsi="Century Schoolbook"/>
          <w:b/>
          <w:color w:val="C00000"/>
        </w:rPr>
        <w:t xml:space="preserve"> 12/</w:t>
      </w:r>
      <w:r w:rsidR="00F13E00" w:rsidRPr="002749CD">
        <w:rPr>
          <w:rFonts w:ascii="Century Schoolbook" w:hAnsi="Century Schoolbook"/>
          <w:b/>
          <w:color w:val="C00000"/>
        </w:rPr>
        <w:t>1</w:t>
      </w:r>
      <w:r w:rsidR="00913B33" w:rsidRPr="002749CD">
        <w:rPr>
          <w:rFonts w:ascii="Century Schoolbook" w:hAnsi="Century Schoolbook"/>
          <w:b/>
          <w:color w:val="C00000"/>
        </w:rPr>
        <w:t xml:space="preserve"> </w:t>
      </w:r>
      <w:r w:rsidRPr="002749CD">
        <w:rPr>
          <w:rFonts w:ascii="Century Schoolbook" w:hAnsi="Century Schoolbook"/>
          <w:b/>
          <w:color w:val="C00000"/>
        </w:rPr>
        <w:t>-</w:t>
      </w:r>
      <w:r w:rsidR="00913B33" w:rsidRPr="002749CD">
        <w:rPr>
          <w:rFonts w:ascii="Century Schoolbook" w:hAnsi="Century Schoolbook"/>
          <w:b/>
          <w:color w:val="C00000"/>
        </w:rPr>
        <w:t xml:space="preserve"> </w:t>
      </w:r>
      <w:r w:rsidRPr="002749CD">
        <w:rPr>
          <w:rFonts w:ascii="Century Schoolbook" w:hAnsi="Century Schoolbook"/>
          <w:b/>
          <w:color w:val="C00000"/>
        </w:rPr>
        <w:t>12/</w:t>
      </w:r>
      <w:r w:rsidR="00F13E00" w:rsidRPr="002749CD">
        <w:rPr>
          <w:rFonts w:ascii="Century Schoolbook" w:hAnsi="Century Schoolbook"/>
          <w:b/>
          <w:color w:val="C00000"/>
        </w:rPr>
        <w:t>3</w:t>
      </w:r>
      <w:r w:rsidRPr="002749CD">
        <w:rPr>
          <w:rFonts w:ascii="Century Schoolbook" w:hAnsi="Century Schoolbook"/>
          <w:b/>
          <w:color w:val="C00000"/>
        </w:rPr>
        <w:t>/20</w:t>
      </w:r>
      <w:r w:rsidR="005D7D62">
        <w:rPr>
          <w:rFonts w:ascii="Century Schoolbook" w:hAnsi="Century Schoolbook"/>
          <w:b/>
          <w:color w:val="C00000"/>
        </w:rPr>
        <w:t xml:space="preserve"> </w:t>
      </w:r>
      <w:r w:rsidR="005D7D62" w:rsidRPr="000931E7">
        <w:rPr>
          <w:rFonts w:ascii="Century Schoolbook" w:hAnsi="Century Schoolbook"/>
          <w:bCs/>
          <w:color w:val="C00000"/>
        </w:rPr>
        <w:t>(after 6pm)</w:t>
      </w:r>
    </w:p>
    <w:p w14:paraId="5047C5CE" w14:textId="50C7CB83" w:rsidR="00A56C33" w:rsidRDefault="00E1067D" w:rsidP="00A56C33">
      <w:pPr>
        <w:jc w:val="center"/>
        <w:rPr>
          <w:rFonts w:ascii="Century Schoolbook" w:hAnsi="Century Schoolbook"/>
        </w:rPr>
      </w:pPr>
      <w:r w:rsidRPr="00913B33">
        <w:rPr>
          <w:rFonts w:ascii="Century Schoolbook" w:hAnsi="Century Schoolbook"/>
          <w:b/>
          <w:u w:val="single"/>
        </w:rPr>
        <w:t>Winners Announced:</w:t>
      </w:r>
      <w:r w:rsidRPr="00913B33">
        <w:rPr>
          <w:rFonts w:ascii="Century Schoolbook" w:hAnsi="Century Schoolbook"/>
        </w:rPr>
        <w:t xml:space="preserve"> </w:t>
      </w:r>
      <w:r w:rsidR="002749CD">
        <w:rPr>
          <w:rFonts w:ascii="Century Schoolbook" w:hAnsi="Century Schoolbook"/>
        </w:rPr>
        <w:t>December 4</w:t>
      </w:r>
      <w:r w:rsidR="002749CD" w:rsidRPr="002749CD">
        <w:rPr>
          <w:rFonts w:ascii="Century Schoolbook" w:hAnsi="Century Schoolbook"/>
          <w:vertAlign w:val="superscript"/>
        </w:rPr>
        <w:t>th</w:t>
      </w:r>
      <w:r w:rsidR="002749CD">
        <w:rPr>
          <w:rFonts w:ascii="Century Schoolbook" w:hAnsi="Century Schoolbook"/>
        </w:rPr>
        <w:t>, 2021</w:t>
      </w:r>
    </w:p>
    <w:p w14:paraId="6C7C4B05" w14:textId="13B63F71" w:rsidR="00A56C33" w:rsidRPr="00913B33" w:rsidRDefault="00A56C33" w:rsidP="00A56C33">
      <w:pPr>
        <w:jc w:val="center"/>
        <w:rPr>
          <w:rFonts w:ascii="Century Schoolbook" w:hAnsi="Century Schoolbook"/>
        </w:rPr>
      </w:pPr>
      <w:r>
        <w:rPr>
          <w:rFonts w:ascii="Century Schoolbook" w:hAnsi="Century Schoolbook"/>
        </w:rPr>
        <w:t>Please read these rule</w:t>
      </w:r>
      <w:r w:rsidR="00176F52">
        <w:rPr>
          <w:rFonts w:ascii="Century Schoolbook" w:hAnsi="Century Schoolbook"/>
        </w:rPr>
        <w:t>s</w:t>
      </w:r>
      <w:r>
        <w:rPr>
          <w:rFonts w:ascii="Century Schoolbook" w:hAnsi="Century Schoolbook"/>
        </w:rPr>
        <w:t xml:space="preserve"> and instructions.  If you have any questions or concerns, please </w:t>
      </w:r>
      <w:r w:rsidR="001D324B">
        <w:rPr>
          <w:rFonts w:ascii="Century Schoolbook" w:hAnsi="Century Schoolbook"/>
        </w:rPr>
        <w:t>call</w:t>
      </w:r>
      <w:r w:rsidR="001A03CF">
        <w:rPr>
          <w:rFonts w:ascii="Century Schoolbook" w:hAnsi="Century Schoolbook"/>
        </w:rPr>
        <w:t xml:space="preserve">, text </w:t>
      </w:r>
      <w:r w:rsidR="001D324B">
        <w:rPr>
          <w:rFonts w:ascii="Century Schoolbook" w:hAnsi="Century Schoolbook"/>
        </w:rPr>
        <w:t xml:space="preserve">or email Melinda Spire at 716.983.1350 or </w:t>
      </w:r>
      <w:hyperlink r:id="rId10" w:history="1">
        <w:r w:rsidR="001D324B" w:rsidRPr="008F0DF6">
          <w:rPr>
            <w:rStyle w:val="Hyperlink"/>
            <w:rFonts w:ascii="Century Schoolbook" w:hAnsi="Century Schoolbook"/>
          </w:rPr>
          <w:t>melindaspire@gmail.com</w:t>
        </w:r>
      </w:hyperlink>
      <w:r w:rsidR="001D324B">
        <w:rPr>
          <w:rFonts w:ascii="Century Schoolbook" w:hAnsi="Century Schoolbook"/>
        </w:rPr>
        <w:t xml:space="preserve">.  </w:t>
      </w:r>
    </w:p>
    <w:p w14:paraId="395E433E" w14:textId="41DD90C5" w:rsidR="00030FEE" w:rsidRPr="00A56C33" w:rsidRDefault="00913B33" w:rsidP="00E1067D">
      <w:r>
        <w:rPr>
          <w:noProof/>
        </w:rPr>
        <mc:AlternateContent>
          <mc:Choice Requires="wps">
            <w:drawing>
              <wp:inline distT="0" distB="0" distL="0" distR="0" wp14:anchorId="4602173F" wp14:editId="5942B695">
                <wp:extent cx="5886450" cy="36195"/>
                <wp:effectExtent l="0" t="0" r="19050" b="20955"/>
                <wp:docPr id="1" name="Straight Connector 1"/>
                <wp:cNvGraphicFramePr/>
                <a:graphic xmlns:a="http://schemas.openxmlformats.org/drawingml/2006/main">
                  <a:graphicData uri="http://schemas.microsoft.com/office/word/2010/wordprocessingShape">
                    <wps:wsp>
                      <wps:cNvCnPr/>
                      <wps:spPr>
                        <a:xfrm flipV="1">
                          <a:off x="0" y="0"/>
                          <a:ext cx="5886450" cy="36195"/>
                        </a:xfrm>
                        <a:prstGeom prst="line">
                          <a:avLst/>
                        </a:prstGeom>
                      </wps:spPr>
                      <wps:style>
                        <a:lnRef idx="3">
                          <a:schemeClr val="accent6"/>
                        </a:lnRef>
                        <a:fillRef idx="0">
                          <a:schemeClr val="accent6"/>
                        </a:fillRef>
                        <a:effectRef idx="2">
                          <a:schemeClr val="accent6"/>
                        </a:effectRef>
                        <a:fontRef idx="minor">
                          <a:schemeClr val="tx1"/>
                        </a:fontRef>
                      </wps:style>
                      <wps:bodyPr/>
                    </wps:wsp>
                  </a:graphicData>
                </a:graphic>
              </wp:inline>
            </w:drawing>
          </mc:Choice>
          <mc:Fallback>
            <w:pict>
              <v:line w14:anchorId="1484E5B9" id="Straight Connector 1" o:spid="_x0000_s1026" style="flip:y;visibility:visible;mso-wrap-style:square;mso-left-percent:-10001;mso-top-percent:-10001;mso-position-horizontal:absolute;mso-position-horizontal-relative:char;mso-position-vertical:absolute;mso-position-vertical-relative:line;mso-left-percent:-10001;mso-top-percent:-10001" from="0,0" to="463.5pt,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" strokecolor="#70ad47 [3209]" strokeweight="1.5pt">
                <v:stroke joinstyle="miter"/>
                <w10:anchorlock/>
              </v:line>
            </w:pict>
          </mc:Fallback>
        </mc:AlternateContent>
      </w:r>
    </w:p>
    <w:p w14:paraId="5FD590BC" w14:textId="2125E4F0" w:rsidR="00E1067D" w:rsidRPr="00913B33" w:rsidRDefault="00E1067D" w:rsidP="00913B33">
      <w:pPr>
        <w:pStyle w:val="ListParagraph"/>
        <w:numPr>
          <w:ilvl w:val="0"/>
          <w:numId w:val="1"/>
        </w:numPr>
        <w:spacing w:before="240" w:after="0"/>
        <w:rPr>
          <w:sz w:val="24"/>
          <w:szCs w:val="24"/>
        </w:rPr>
      </w:pPr>
      <w:r w:rsidRPr="00913B33">
        <w:rPr>
          <w:sz w:val="24"/>
          <w:szCs w:val="24"/>
        </w:rPr>
        <w:t>Participation is open to all residents and business owners within</w:t>
      </w:r>
      <w:r w:rsidR="00A82A7C">
        <w:rPr>
          <w:sz w:val="24"/>
          <w:szCs w:val="24"/>
        </w:rPr>
        <w:t xml:space="preserve"> the</w:t>
      </w:r>
      <w:r w:rsidRPr="00913B33">
        <w:rPr>
          <w:sz w:val="24"/>
          <w:szCs w:val="24"/>
        </w:rPr>
        <w:t xml:space="preserve"> Gowanda </w:t>
      </w:r>
      <w:r w:rsidR="00A82A7C">
        <w:rPr>
          <w:sz w:val="24"/>
          <w:szCs w:val="24"/>
        </w:rPr>
        <w:t>School District</w:t>
      </w:r>
      <w:r w:rsidRPr="00913B33">
        <w:rPr>
          <w:sz w:val="24"/>
          <w:szCs w:val="24"/>
        </w:rPr>
        <w:t xml:space="preserve">.  </w:t>
      </w:r>
    </w:p>
    <w:p w14:paraId="1F1E77B5" w14:textId="77777777" w:rsidR="00E1067D" w:rsidRPr="00913B33" w:rsidRDefault="00E1067D" w:rsidP="00913B33">
      <w:pPr>
        <w:pStyle w:val="ListParagraph"/>
        <w:numPr>
          <w:ilvl w:val="0"/>
          <w:numId w:val="1"/>
        </w:numPr>
        <w:spacing w:before="240" w:after="0"/>
        <w:rPr>
          <w:sz w:val="24"/>
          <w:szCs w:val="24"/>
        </w:rPr>
      </w:pPr>
      <w:r w:rsidRPr="00913B33">
        <w:rPr>
          <w:sz w:val="24"/>
          <w:szCs w:val="24"/>
        </w:rPr>
        <w:t xml:space="preserve">Entry is free, no cost or fees apply. </w:t>
      </w:r>
    </w:p>
    <w:p w14:paraId="6EE31472" w14:textId="381A96C7" w:rsidR="00E1067D" w:rsidRPr="00913B33" w:rsidRDefault="00E1067D" w:rsidP="00913B33">
      <w:pPr>
        <w:pStyle w:val="ListParagraph"/>
        <w:numPr>
          <w:ilvl w:val="0"/>
          <w:numId w:val="1"/>
        </w:numPr>
        <w:spacing w:before="240" w:after="0"/>
        <w:rPr>
          <w:sz w:val="24"/>
          <w:szCs w:val="24"/>
        </w:rPr>
      </w:pPr>
      <w:r w:rsidRPr="00913B33">
        <w:rPr>
          <w:sz w:val="24"/>
          <w:szCs w:val="24"/>
        </w:rPr>
        <w:t xml:space="preserve">Applications must be received no later than 5pm on </w:t>
      </w:r>
      <w:r w:rsidR="00FC5570">
        <w:rPr>
          <w:sz w:val="24"/>
          <w:szCs w:val="24"/>
        </w:rPr>
        <w:t>Tuesday</w:t>
      </w:r>
      <w:r w:rsidR="0072195C" w:rsidRPr="00913B33">
        <w:rPr>
          <w:sz w:val="24"/>
          <w:szCs w:val="24"/>
        </w:rPr>
        <w:t xml:space="preserve">, </w:t>
      </w:r>
      <w:r w:rsidR="004B1689">
        <w:rPr>
          <w:sz w:val="24"/>
          <w:szCs w:val="24"/>
        </w:rPr>
        <w:t>November 30</w:t>
      </w:r>
      <w:r w:rsidR="004B1689" w:rsidRPr="004B1689">
        <w:rPr>
          <w:sz w:val="24"/>
          <w:szCs w:val="24"/>
          <w:vertAlign w:val="superscript"/>
        </w:rPr>
        <w:t>th</w:t>
      </w:r>
      <w:r w:rsidR="004B1689">
        <w:rPr>
          <w:sz w:val="24"/>
          <w:szCs w:val="24"/>
        </w:rPr>
        <w:t>, 2021.</w:t>
      </w:r>
    </w:p>
    <w:p w14:paraId="18945460" w14:textId="77777777" w:rsidR="00E1067D" w:rsidRPr="00913B33" w:rsidRDefault="00E1067D" w:rsidP="00913B33">
      <w:pPr>
        <w:pStyle w:val="ListParagraph"/>
        <w:numPr>
          <w:ilvl w:val="0"/>
          <w:numId w:val="1"/>
        </w:numPr>
        <w:spacing w:before="240" w:after="0"/>
        <w:rPr>
          <w:sz w:val="24"/>
          <w:szCs w:val="24"/>
        </w:rPr>
      </w:pPr>
      <w:r w:rsidRPr="00913B33">
        <w:rPr>
          <w:sz w:val="24"/>
          <w:szCs w:val="24"/>
        </w:rPr>
        <w:t xml:space="preserve">Contest is for exterior decorations only, including decorations in windows that are visible from the exterior. Judging will be done from outside the </w:t>
      </w:r>
      <w:r w:rsidR="0072195C" w:rsidRPr="00913B33">
        <w:rPr>
          <w:sz w:val="24"/>
          <w:szCs w:val="24"/>
        </w:rPr>
        <w:t>business/</w:t>
      </w:r>
      <w:r w:rsidRPr="00913B33">
        <w:rPr>
          <w:sz w:val="24"/>
          <w:szCs w:val="24"/>
        </w:rPr>
        <w:t xml:space="preserve">residence only. </w:t>
      </w:r>
    </w:p>
    <w:p w14:paraId="0D759D34" w14:textId="77777777" w:rsidR="00E1067D" w:rsidRPr="00913B33" w:rsidRDefault="00E1067D" w:rsidP="00913B33">
      <w:pPr>
        <w:pStyle w:val="ListParagraph"/>
        <w:numPr>
          <w:ilvl w:val="0"/>
          <w:numId w:val="1"/>
        </w:numPr>
        <w:spacing w:before="240" w:after="0"/>
        <w:rPr>
          <w:sz w:val="24"/>
          <w:szCs w:val="24"/>
        </w:rPr>
      </w:pPr>
      <w:r w:rsidRPr="00913B33">
        <w:rPr>
          <w:sz w:val="24"/>
          <w:szCs w:val="24"/>
        </w:rPr>
        <w:t xml:space="preserve">Judging will be based on “curb appeal” as viewed from the street only. </w:t>
      </w:r>
      <w:r w:rsidR="0072195C" w:rsidRPr="00913B33">
        <w:rPr>
          <w:sz w:val="24"/>
          <w:szCs w:val="24"/>
        </w:rPr>
        <w:t>Therefore,</w:t>
      </w:r>
      <w:r w:rsidRPr="00913B33">
        <w:rPr>
          <w:sz w:val="24"/>
          <w:szCs w:val="24"/>
        </w:rPr>
        <w:t xml:space="preserve"> only those decorations located on the street side of the property will be judged (corner lots will be judged from both streets). Judges will not enter the property to view back or side yards. </w:t>
      </w:r>
    </w:p>
    <w:p w14:paraId="741C7B73" w14:textId="77777777" w:rsidR="00E1067D" w:rsidRPr="00913B33" w:rsidRDefault="00E1067D" w:rsidP="00913B33">
      <w:pPr>
        <w:pStyle w:val="ListParagraph"/>
        <w:numPr>
          <w:ilvl w:val="0"/>
          <w:numId w:val="1"/>
        </w:numPr>
        <w:spacing w:before="240" w:after="0"/>
        <w:rPr>
          <w:sz w:val="24"/>
          <w:szCs w:val="24"/>
        </w:rPr>
      </w:pPr>
      <w:r w:rsidRPr="00913B33">
        <w:rPr>
          <w:sz w:val="24"/>
          <w:szCs w:val="24"/>
        </w:rPr>
        <w:t>Participants agree to have one or more photos of their decorated</w:t>
      </w:r>
      <w:r w:rsidR="0072195C" w:rsidRPr="00913B33">
        <w:rPr>
          <w:sz w:val="24"/>
          <w:szCs w:val="24"/>
        </w:rPr>
        <w:t xml:space="preserve"> store/home front on Gowanda Area Chamber of Commerce social media and/or website.  </w:t>
      </w:r>
    </w:p>
    <w:p w14:paraId="03B8E763" w14:textId="77777777" w:rsidR="0072195C" w:rsidRPr="00913B33" w:rsidRDefault="00E1067D" w:rsidP="00913B33">
      <w:pPr>
        <w:pStyle w:val="ListParagraph"/>
        <w:numPr>
          <w:ilvl w:val="0"/>
          <w:numId w:val="1"/>
        </w:numPr>
        <w:spacing w:before="240" w:after="0"/>
        <w:rPr>
          <w:sz w:val="24"/>
          <w:szCs w:val="24"/>
        </w:rPr>
      </w:pPr>
      <w:r w:rsidRPr="00913B33">
        <w:rPr>
          <w:sz w:val="24"/>
          <w:szCs w:val="24"/>
        </w:rPr>
        <w:t xml:space="preserve">Judging criteria will include [a] Unique design and creative use of lights and decorations; [b] Storyline or theme; [c] Display and placement of decorations, animated objects, etc.; and [d] Overall presentation. </w:t>
      </w:r>
    </w:p>
    <w:p w14:paraId="67917723" w14:textId="3B1C951C" w:rsidR="00E1067D" w:rsidRPr="00B72BD9" w:rsidRDefault="00E1067D" w:rsidP="00913B33">
      <w:pPr>
        <w:pStyle w:val="ListParagraph"/>
        <w:numPr>
          <w:ilvl w:val="0"/>
          <w:numId w:val="1"/>
        </w:numPr>
        <w:spacing w:before="240" w:after="0"/>
        <w:rPr>
          <w:color w:val="538135" w:themeColor="accent6" w:themeShade="BF"/>
          <w:sz w:val="24"/>
          <w:szCs w:val="24"/>
        </w:rPr>
      </w:pPr>
      <w:r w:rsidRPr="00B72BD9">
        <w:rPr>
          <w:color w:val="538135" w:themeColor="accent6" w:themeShade="BF"/>
          <w:sz w:val="24"/>
          <w:szCs w:val="24"/>
        </w:rPr>
        <w:t xml:space="preserve">Judging will be done from 6:00 p.m. to 8:00 p.m. </w:t>
      </w:r>
      <w:r w:rsidR="0072195C" w:rsidRPr="00B72BD9">
        <w:rPr>
          <w:color w:val="538135" w:themeColor="accent6" w:themeShade="BF"/>
          <w:sz w:val="24"/>
          <w:szCs w:val="24"/>
        </w:rPr>
        <w:t>starting 12/</w:t>
      </w:r>
      <w:r w:rsidR="00FB2B58" w:rsidRPr="00B72BD9">
        <w:rPr>
          <w:color w:val="538135" w:themeColor="accent6" w:themeShade="BF"/>
          <w:sz w:val="24"/>
          <w:szCs w:val="24"/>
        </w:rPr>
        <w:t>1</w:t>
      </w:r>
      <w:r w:rsidR="0072195C" w:rsidRPr="00B72BD9">
        <w:rPr>
          <w:color w:val="538135" w:themeColor="accent6" w:themeShade="BF"/>
          <w:sz w:val="24"/>
          <w:szCs w:val="24"/>
        </w:rPr>
        <w:t xml:space="preserve"> through 12/</w:t>
      </w:r>
      <w:r w:rsidR="00FB2B58" w:rsidRPr="00B72BD9">
        <w:rPr>
          <w:color w:val="538135" w:themeColor="accent6" w:themeShade="BF"/>
          <w:sz w:val="24"/>
          <w:szCs w:val="24"/>
        </w:rPr>
        <w:t>3</w:t>
      </w:r>
      <w:r w:rsidR="0072195C" w:rsidRPr="00B72BD9">
        <w:rPr>
          <w:color w:val="538135" w:themeColor="accent6" w:themeShade="BF"/>
          <w:sz w:val="24"/>
          <w:szCs w:val="24"/>
        </w:rPr>
        <w:t xml:space="preserve">.  </w:t>
      </w:r>
    </w:p>
    <w:p w14:paraId="52946011" w14:textId="77777777" w:rsidR="00E1067D" w:rsidRPr="00FB2B58" w:rsidRDefault="00E1067D" w:rsidP="00913B33">
      <w:pPr>
        <w:pStyle w:val="ListParagraph"/>
        <w:numPr>
          <w:ilvl w:val="0"/>
          <w:numId w:val="1"/>
        </w:numPr>
        <w:spacing w:before="240" w:after="0"/>
        <w:rPr>
          <w:color w:val="C00000"/>
          <w:sz w:val="24"/>
          <w:szCs w:val="24"/>
        </w:rPr>
      </w:pPr>
      <w:r w:rsidRPr="00FB2B58">
        <w:rPr>
          <w:color w:val="C00000"/>
          <w:sz w:val="24"/>
          <w:szCs w:val="24"/>
        </w:rPr>
        <w:t xml:space="preserve">Participants should ensure that all lights, animations and decorations are in place and activated for the judging periods </w:t>
      </w:r>
      <w:r w:rsidR="0072195C" w:rsidRPr="00FB2B58">
        <w:rPr>
          <w:color w:val="C00000"/>
          <w:sz w:val="24"/>
          <w:szCs w:val="24"/>
        </w:rPr>
        <w:t>for all</w:t>
      </w:r>
      <w:r w:rsidRPr="00FB2B58">
        <w:rPr>
          <w:color w:val="C00000"/>
          <w:sz w:val="24"/>
          <w:szCs w:val="24"/>
        </w:rPr>
        <w:t xml:space="preserve"> nights. </w:t>
      </w:r>
    </w:p>
    <w:p w14:paraId="21364AAA" w14:textId="77777777" w:rsidR="0072195C" w:rsidRPr="00913B33" w:rsidRDefault="00E1067D" w:rsidP="00913B33">
      <w:pPr>
        <w:pStyle w:val="ListParagraph"/>
        <w:numPr>
          <w:ilvl w:val="0"/>
          <w:numId w:val="1"/>
        </w:numPr>
        <w:spacing w:before="240" w:after="0"/>
        <w:rPr>
          <w:sz w:val="24"/>
          <w:szCs w:val="24"/>
        </w:rPr>
      </w:pPr>
      <w:r w:rsidRPr="00913B33">
        <w:rPr>
          <w:sz w:val="24"/>
          <w:szCs w:val="24"/>
        </w:rPr>
        <w:t xml:space="preserve">Three prizes will be awarded: </w:t>
      </w:r>
      <w:r w:rsidR="0072195C" w:rsidRPr="00913B33">
        <w:rPr>
          <w:sz w:val="24"/>
          <w:szCs w:val="24"/>
        </w:rPr>
        <w:t xml:space="preserve">for </w:t>
      </w:r>
      <w:r w:rsidR="0072195C" w:rsidRPr="00913B33">
        <w:rPr>
          <w:i/>
          <w:sz w:val="24"/>
          <w:szCs w:val="24"/>
        </w:rPr>
        <w:t>both</w:t>
      </w:r>
      <w:r w:rsidR="0072195C" w:rsidRPr="00913B33">
        <w:rPr>
          <w:sz w:val="24"/>
          <w:szCs w:val="24"/>
        </w:rPr>
        <w:t xml:space="preserve"> business and residential entries.  </w:t>
      </w:r>
    </w:p>
    <w:p w14:paraId="3ADB111B" w14:textId="77777777" w:rsidR="0072195C" w:rsidRPr="00913B33" w:rsidRDefault="00913B33" w:rsidP="00913B33">
      <w:pPr>
        <w:pStyle w:val="ListParagraph"/>
        <w:numPr>
          <w:ilvl w:val="1"/>
          <w:numId w:val="1"/>
        </w:numPr>
        <w:spacing w:before="240" w:after="0"/>
        <w:rPr>
          <w:sz w:val="24"/>
          <w:szCs w:val="24"/>
        </w:rPr>
      </w:pPr>
      <w:r w:rsidRPr="00913B33">
        <w:rPr>
          <w:sz w:val="24"/>
          <w:szCs w:val="24"/>
        </w:rPr>
        <w:t xml:space="preserve">Business Awards:  </w:t>
      </w:r>
      <w:r w:rsidR="0072195C" w:rsidRPr="00913B33">
        <w:rPr>
          <w:sz w:val="24"/>
          <w:szCs w:val="24"/>
        </w:rPr>
        <w:t>1</w:t>
      </w:r>
      <w:r w:rsidR="0072195C" w:rsidRPr="00913B33">
        <w:rPr>
          <w:sz w:val="24"/>
          <w:szCs w:val="24"/>
          <w:vertAlign w:val="superscript"/>
        </w:rPr>
        <w:t>st</w:t>
      </w:r>
      <w:r w:rsidR="0072195C" w:rsidRPr="00913B33">
        <w:rPr>
          <w:sz w:val="24"/>
          <w:szCs w:val="24"/>
        </w:rPr>
        <w:t xml:space="preserve"> Place:  $100.00, 2</w:t>
      </w:r>
      <w:r w:rsidR="0072195C" w:rsidRPr="00913B33">
        <w:rPr>
          <w:sz w:val="24"/>
          <w:szCs w:val="24"/>
          <w:vertAlign w:val="superscript"/>
        </w:rPr>
        <w:t>nd</w:t>
      </w:r>
      <w:r w:rsidR="0072195C" w:rsidRPr="00913B33">
        <w:rPr>
          <w:sz w:val="24"/>
          <w:szCs w:val="24"/>
        </w:rPr>
        <w:t xml:space="preserve"> Place:  $75.00 3</w:t>
      </w:r>
      <w:r w:rsidR="0072195C" w:rsidRPr="00913B33">
        <w:rPr>
          <w:sz w:val="24"/>
          <w:szCs w:val="24"/>
          <w:vertAlign w:val="superscript"/>
        </w:rPr>
        <w:t>rd</w:t>
      </w:r>
      <w:r w:rsidR="0072195C" w:rsidRPr="00913B33">
        <w:rPr>
          <w:sz w:val="24"/>
          <w:szCs w:val="24"/>
        </w:rPr>
        <w:t xml:space="preserve"> Place:  $50.00</w:t>
      </w:r>
    </w:p>
    <w:p w14:paraId="012C1F3D" w14:textId="77777777" w:rsidR="00913B33" w:rsidRPr="00913B33" w:rsidRDefault="00913B33" w:rsidP="00913B33">
      <w:pPr>
        <w:pStyle w:val="ListParagraph"/>
        <w:numPr>
          <w:ilvl w:val="1"/>
          <w:numId w:val="1"/>
        </w:numPr>
        <w:spacing w:before="240" w:after="0"/>
        <w:rPr>
          <w:sz w:val="24"/>
          <w:szCs w:val="24"/>
        </w:rPr>
      </w:pPr>
      <w:r w:rsidRPr="00913B33">
        <w:rPr>
          <w:sz w:val="24"/>
          <w:szCs w:val="24"/>
        </w:rPr>
        <w:t>Residential Awards:  1</w:t>
      </w:r>
      <w:r w:rsidRPr="00913B33">
        <w:rPr>
          <w:sz w:val="24"/>
          <w:szCs w:val="24"/>
          <w:vertAlign w:val="superscript"/>
        </w:rPr>
        <w:t>st</w:t>
      </w:r>
      <w:r w:rsidRPr="00913B33">
        <w:rPr>
          <w:sz w:val="24"/>
          <w:szCs w:val="24"/>
        </w:rPr>
        <w:t xml:space="preserve"> Place:  $100.00, 2</w:t>
      </w:r>
      <w:r w:rsidRPr="00913B33">
        <w:rPr>
          <w:sz w:val="24"/>
          <w:szCs w:val="24"/>
          <w:vertAlign w:val="superscript"/>
        </w:rPr>
        <w:t>nd</w:t>
      </w:r>
      <w:r w:rsidRPr="00913B33">
        <w:rPr>
          <w:sz w:val="24"/>
          <w:szCs w:val="24"/>
        </w:rPr>
        <w:t xml:space="preserve"> Place:  $75.00 3</w:t>
      </w:r>
      <w:r w:rsidRPr="00913B33">
        <w:rPr>
          <w:sz w:val="24"/>
          <w:szCs w:val="24"/>
          <w:vertAlign w:val="superscript"/>
        </w:rPr>
        <w:t>rd</w:t>
      </w:r>
      <w:r w:rsidRPr="00913B33">
        <w:rPr>
          <w:sz w:val="24"/>
          <w:szCs w:val="24"/>
        </w:rPr>
        <w:t xml:space="preserve"> Place:  $50.00</w:t>
      </w:r>
    </w:p>
    <w:p w14:paraId="14B72641" w14:textId="280456FB" w:rsidR="00913B33" w:rsidRPr="00913B33" w:rsidRDefault="00E1067D" w:rsidP="00913B33">
      <w:pPr>
        <w:pStyle w:val="ListParagraph"/>
        <w:numPr>
          <w:ilvl w:val="0"/>
          <w:numId w:val="1"/>
        </w:numPr>
        <w:spacing w:before="240" w:after="0"/>
        <w:rPr>
          <w:sz w:val="24"/>
          <w:szCs w:val="24"/>
        </w:rPr>
      </w:pPr>
      <w:r w:rsidRPr="00913B33">
        <w:rPr>
          <w:sz w:val="24"/>
          <w:szCs w:val="24"/>
        </w:rPr>
        <w:t xml:space="preserve">Winners will be announced </w:t>
      </w:r>
      <w:r w:rsidR="00B72BD9">
        <w:rPr>
          <w:sz w:val="24"/>
          <w:szCs w:val="24"/>
        </w:rPr>
        <w:t>on 12/4/21</w:t>
      </w:r>
      <w:r w:rsidR="00823622">
        <w:rPr>
          <w:sz w:val="24"/>
          <w:szCs w:val="24"/>
        </w:rPr>
        <w:t xml:space="preserve">.  </w:t>
      </w:r>
      <w:r w:rsidR="00913B33" w:rsidRPr="00913B33">
        <w:rPr>
          <w:sz w:val="24"/>
          <w:szCs w:val="24"/>
        </w:rPr>
        <w:t xml:space="preserve"> </w:t>
      </w:r>
    </w:p>
    <w:p w14:paraId="51433CD7" w14:textId="77777777" w:rsidR="00913B33" w:rsidRPr="00913B33" w:rsidRDefault="00913B33" w:rsidP="00913B33">
      <w:pPr>
        <w:pStyle w:val="ListParagraph"/>
        <w:numPr>
          <w:ilvl w:val="0"/>
          <w:numId w:val="1"/>
        </w:numPr>
        <w:spacing w:before="240" w:after="0"/>
        <w:rPr>
          <w:sz w:val="24"/>
          <w:szCs w:val="24"/>
        </w:rPr>
      </w:pPr>
      <w:r w:rsidRPr="00913B33">
        <w:rPr>
          <w:sz w:val="24"/>
          <w:szCs w:val="24"/>
        </w:rPr>
        <w:t xml:space="preserve">Winners DO NOT have to be present to win.  </w:t>
      </w:r>
    </w:p>
    <w:p w14:paraId="1B81F669" w14:textId="77777777" w:rsidR="00E1067D" w:rsidRPr="00A56C33" w:rsidRDefault="00E1067D" w:rsidP="00913B33">
      <w:pPr>
        <w:pStyle w:val="ListParagraph"/>
        <w:numPr>
          <w:ilvl w:val="0"/>
          <w:numId w:val="1"/>
        </w:numPr>
        <w:spacing w:before="240" w:after="0"/>
        <w:rPr>
          <w:sz w:val="24"/>
          <w:szCs w:val="24"/>
        </w:rPr>
      </w:pPr>
      <w:r w:rsidRPr="00913B33">
        <w:rPr>
          <w:sz w:val="24"/>
          <w:szCs w:val="24"/>
        </w:rPr>
        <w:t>Be creative, be festive, have fun!</w:t>
      </w:r>
    </w:p>
    <w:p w14:paraId="63D6E452" w14:textId="75C273FC" w:rsidR="00E1067D" w:rsidRDefault="00E1067D"/>
    <w:p w14:paraId="3FE87B77" w14:textId="77777777" w:rsidR="006456B4" w:rsidRDefault="006456B4"/>
    <w:p w14:paraId="4B1122C5" w14:textId="77777777" w:rsidR="00E02EB0" w:rsidRDefault="00E02EB0" w:rsidP="00792228">
      <w:pPr>
        <w:jc w:val="center"/>
      </w:pPr>
    </w:p>
    <w:p w14:paraId="0DC3B49F" w14:textId="618F21D0" w:rsidR="004D57AA" w:rsidRPr="00792228" w:rsidRDefault="00971EBF" w:rsidP="00792228">
      <w:pPr>
        <w:jc w:val="center"/>
        <w:rPr>
          <w:rFonts w:ascii="Century Schoolbook" w:hAnsi="Century Schoolbook"/>
          <w:b/>
          <w:color w:val="FF0000"/>
          <w:sz w:val="36"/>
          <w:szCs w:val="36"/>
        </w:rPr>
      </w:pPr>
      <w:r w:rsidRPr="004D57AA">
        <w:rPr>
          <w:rFonts w:ascii="Century Schoolbook" w:hAnsi="Century Schoolbook"/>
          <w:b/>
          <w:color w:val="FF0000"/>
          <w:sz w:val="36"/>
          <w:szCs w:val="36"/>
        </w:rPr>
        <w:lastRenderedPageBreak/>
        <w:t>REGISTRATION FORM</w:t>
      </w:r>
    </w:p>
    <w:p w14:paraId="74166AA4" w14:textId="00553DB3" w:rsidR="004D57AA" w:rsidRDefault="00EB0559" w:rsidP="00651F4C">
      <w:pPr>
        <w:jc w:val="center"/>
        <w:rPr>
          <w:rFonts w:ascii="Century Schoolbook" w:hAnsi="Century Schoolbook"/>
          <w:color w:val="538135" w:themeColor="accent6" w:themeShade="BF"/>
          <w:sz w:val="36"/>
          <w:szCs w:val="36"/>
        </w:rPr>
      </w:pPr>
      <w:r w:rsidRPr="00977B90">
        <w:rPr>
          <w:rFonts w:ascii="Century Schoolbook" w:hAnsi="Century Schoolbook"/>
          <w:color w:val="538135" w:themeColor="accent6" w:themeShade="BF"/>
          <w:sz w:val="36"/>
          <w:szCs w:val="36"/>
          <w:u w:val="single"/>
        </w:rPr>
        <w:t>Please indicate</w:t>
      </w:r>
      <w:r>
        <w:rPr>
          <w:rFonts w:ascii="Century Schoolbook" w:hAnsi="Century Schoolbook"/>
          <w:color w:val="538135" w:themeColor="accent6" w:themeShade="BF"/>
          <w:sz w:val="36"/>
          <w:szCs w:val="36"/>
        </w:rPr>
        <w:t xml:space="preserve">:  </w:t>
      </w:r>
      <w:r w:rsidR="004D57AA">
        <w:rPr>
          <w:rFonts w:ascii="Century Schoolbook" w:hAnsi="Century Schoolbook"/>
          <w:color w:val="538135" w:themeColor="accent6" w:themeShade="BF"/>
          <w:sz w:val="36"/>
          <w:szCs w:val="36"/>
        </w:rPr>
        <w:t xml:space="preserve">   </w:t>
      </w:r>
      <w:r>
        <w:rPr>
          <w:rFonts w:ascii="Century Schoolbook" w:hAnsi="Century Schoolbook"/>
          <w:color w:val="538135" w:themeColor="accent6" w:themeShade="BF"/>
          <w:sz w:val="36"/>
          <w:szCs w:val="36"/>
        </w:rPr>
        <w:t>HOUSE</w:t>
      </w:r>
      <w:r w:rsidR="004D57AA">
        <w:rPr>
          <w:rFonts w:ascii="Century Schoolbook" w:hAnsi="Century Schoolbook"/>
          <w:color w:val="538135" w:themeColor="accent6" w:themeShade="BF"/>
          <w:sz w:val="36"/>
          <w:szCs w:val="36"/>
        </w:rPr>
        <w:t xml:space="preserve">     OR     BUSINESS</w:t>
      </w:r>
    </w:p>
    <w:p w14:paraId="612C9CEB" w14:textId="77777777" w:rsidR="00651F4C" w:rsidRDefault="00651F4C" w:rsidP="00651F4C">
      <w:pPr>
        <w:jc w:val="center"/>
        <w:rPr>
          <w:rFonts w:ascii="Century Schoolbook" w:hAnsi="Century Schoolbook"/>
          <w:color w:val="538135" w:themeColor="accent6" w:themeShade="BF"/>
          <w:sz w:val="36"/>
          <w:szCs w:val="36"/>
        </w:rPr>
      </w:pPr>
    </w:p>
    <w:p w14:paraId="43686671" w14:textId="3CFF2AD2" w:rsidR="006315C4" w:rsidRDefault="006315C4" w:rsidP="006315C4">
      <w:pPr>
        <w:pBdr>
          <w:bottom w:val="single" w:sz="12" w:space="1" w:color="auto"/>
        </w:pBdr>
        <w:rPr>
          <w:rFonts w:ascii="Century Schoolbook" w:hAnsi="Century Schoolbook"/>
          <w:color w:val="538135" w:themeColor="accent6" w:themeShade="BF"/>
          <w:sz w:val="28"/>
          <w:szCs w:val="28"/>
        </w:rPr>
      </w:pPr>
      <w:r w:rsidRPr="006315C4">
        <w:rPr>
          <w:rFonts w:ascii="Century Schoolbook" w:hAnsi="Century Schoolbook"/>
          <w:color w:val="538135" w:themeColor="accent6" w:themeShade="BF"/>
          <w:sz w:val="28"/>
          <w:szCs w:val="28"/>
        </w:rPr>
        <w:t>Name</w:t>
      </w:r>
      <w:r w:rsidR="00EB0559">
        <w:rPr>
          <w:rFonts w:ascii="Century Schoolbook" w:hAnsi="Century Schoolbook"/>
          <w:color w:val="538135" w:themeColor="accent6" w:themeShade="BF"/>
          <w:sz w:val="28"/>
          <w:szCs w:val="28"/>
        </w:rPr>
        <w:t>:</w:t>
      </w:r>
    </w:p>
    <w:p w14:paraId="751C16F3" w14:textId="77777777" w:rsidR="006F089A" w:rsidRDefault="006F089A" w:rsidP="006315C4">
      <w:pPr>
        <w:pBdr>
          <w:bottom w:val="single" w:sz="12" w:space="1" w:color="auto"/>
        </w:pBdr>
        <w:rPr>
          <w:rFonts w:ascii="Century Schoolbook" w:hAnsi="Century Schoolbook"/>
          <w:color w:val="538135" w:themeColor="accent6" w:themeShade="BF"/>
          <w:sz w:val="28"/>
          <w:szCs w:val="28"/>
        </w:rPr>
      </w:pPr>
    </w:p>
    <w:p w14:paraId="50939891" w14:textId="77777777" w:rsidR="006F089A" w:rsidRPr="006315C4" w:rsidRDefault="006F089A" w:rsidP="006315C4">
      <w:pPr>
        <w:rPr>
          <w:rFonts w:ascii="Century Schoolbook" w:hAnsi="Century Schoolbook"/>
          <w:color w:val="538135" w:themeColor="accent6" w:themeShade="BF"/>
          <w:sz w:val="28"/>
          <w:szCs w:val="28"/>
        </w:rPr>
      </w:pPr>
    </w:p>
    <w:p w14:paraId="15882DE8" w14:textId="02957208" w:rsidR="00971EBF" w:rsidRDefault="001345CB">
      <w:pPr>
        <w:pBdr>
          <w:bottom w:val="single" w:sz="12" w:space="1" w:color="auto"/>
        </w:pBdr>
        <w:rPr>
          <w:rFonts w:ascii="Century Schoolbook" w:hAnsi="Century Schoolbook"/>
          <w:color w:val="538135" w:themeColor="accent6" w:themeShade="BF"/>
          <w:sz w:val="28"/>
          <w:szCs w:val="28"/>
        </w:rPr>
      </w:pPr>
      <w:r>
        <w:rPr>
          <w:rFonts w:ascii="Century Schoolbook" w:hAnsi="Century Schoolbook"/>
          <w:color w:val="538135" w:themeColor="accent6" w:themeShade="BF"/>
          <w:sz w:val="28"/>
          <w:szCs w:val="28"/>
        </w:rPr>
        <w:t>Address:</w:t>
      </w:r>
    </w:p>
    <w:p w14:paraId="3A444212" w14:textId="77777777" w:rsidR="001345CB" w:rsidRDefault="001345CB">
      <w:pPr>
        <w:pBdr>
          <w:bottom w:val="single" w:sz="12" w:space="1" w:color="auto"/>
        </w:pBdr>
        <w:rPr>
          <w:rFonts w:ascii="Century Schoolbook" w:hAnsi="Century Schoolbook"/>
          <w:color w:val="538135" w:themeColor="accent6" w:themeShade="BF"/>
          <w:sz w:val="28"/>
          <w:szCs w:val="28"/>
        </w:rPr>
      </w:pPr>
    </w:p>
    <w:p w14:paraId="5D35F7E8" w14:textId="23625ECF" w:rsidR="001345CB" w:rsidRDefault="001345CB">
      <w:pPr>
        <w:rPr>
          <w:rFonts w:ascii="Century Schoolbook" w:hAnsi="Century Schoolbook"/>
          <w:color w:val="538135" w:themeColor="accent6" w:themeShade="BF"/>
          <w:sz w:val="28"/>
          <w:szCs w:val="28"/>
        </w:rPr>
      </w:pPr>
    </w:p>
    <w:p w14:paraId="0FDBE965" w14:textId="00D1FD89" w:rsidR="001345CB" w:rsidRDefault="004D57AA">
      <w:pPr>
        <w:pBdr>
          <w:bottom w:val="single" w:sz="12" w:space="1" w:color="auto"/>
        </w:pBdr>
        <w:rPr>
          <w:rFonts w:ascii="Century Schoolbook" w:hAnsi="Century Schoolbook"/>
          <w:color w:val="538135" w:themeColor="accent6" w:themeShade="BF"/>
          <w:sz w:val="28"/>
          <w:szCs w:val="28"/>
        </w:rPr>
      </w:pPr>
      <w:r>
        <w:rPr>
          <w:rFonts w:ascii="Century Schoolbook" w:hAnsi="Century Schoolbook"/>
          <w:color w:val="538135" w:themeColor="accent6" w:themeShade="BF"/>
          <w:sz w:val="28"/>
          <w:szCs w:val="28"/>
        </w:rPr>
        <w:t>Phone#:</w:t>
      </w:r>
    </w:p>
    <w:p w14:paraId="12F80FA5" w14:textId="77777777" w:rsidR="004D57AA" w:rsidRDefault="004D57AA">
      <w:pPr>
        <w:pBdr>
          <w:bottom w:val="single" w:sz="12" w:space="1" w:color="auto"/>
        </w:pBdr>
        <w:rPr>
          <w:rFonts w:ascii="Century Schoolbook" w:hAnsi="Century Schoolbook"/>
          <w:color w:val="538135" w:themeColor="accent6" w:themeShade="BF"/>
          <w:sz w:val="28"/>
          <w:szCs w:val="28"/>
        </w:rPr>
      </w:pPr>
    </w:p>
    <w:p w14:paraId="43EA56A5" w14:textId="517CDA20" w:rsidR="004D57AA" w:rsidRDefault="004D57AA">
      <w:pPr>
        <w:rPr>
          <w:rFonts w:ascii="Century Schoolbook" w:hAnsi="Century Schoolbook"/>
          <w:color w:val="538135" w:themeColor="accent6" w:themeShade="BF"/>
          <w:sz w:val="28"/>
          <w:szCs w:val="28"/>
        </w:rPr>
      </w:pPr>
    </w:p>
    <w:p w14:paraId="3DC8D0E9" w14:textId="0C136662" w:rsidR="004D57AA" w:rsidRDefault="004D57AA">
      <w:pPr>
        <w:pBdr>
          <w:bottom w:val="single" w:sz="12" w:space="1" w:color="auto"/>
        </w:pBdr>
        <w:rPr>
          <w:rFonts w:ascii="Century Schoolbook" w:hAnsi="Century Schoolbook"/>
          <w:color w:val="538135" w:themeColor="accent6" w:themeShade="BF"/>
          <w:sz w:val="28"/>
          <w:szCs w:val="28"/>
        </w:rPr>
      </w:pPr>
      <w:r>
        <w:rPr>
          <w:rFonts w:ascii="Century Schoolbook" w:hAnsi="Century Schoolbook"/>
          <w:color w:val="538135" w:themeColor="accent6" w:themeShade="BF"/>
          <w:sz w:val="28"/>
          <w:szCs w:val="28"/>
        </w:rPr>
        <w:t>Email:</w:t>
      </w:r>
    </w:p>
    <w:p w14:paraId="5F4B72B9" w14:textId="77777777" w:rsidR="00030FEE" w:rsidRDefault="00030FEE">
      <w:pPr>
        <w:pBdr>
          <w:bottom w:val="single" w:sz="12" w:space="1" w:color="auto"/>
        </w:pBdr>
        <w:rPr>
          <w:rFonts w:ascii="Century Schoolbook" w:hAnsi="Century Schoolbook"/>
          <w:color w:val="538135" w:themeColor="accent6" w:themeShade="BF"/>
          <w:sz w:val="28"/>
          <w:szCs w:val="28"/>
        </w:rPr>
      </w:pPr>
    </w:p>
    <w:p w14:paraId="1594E8C7" w14:textId="77777777" w:rsidR="004D57AA" w:rsidRPr="001345CB" w:rsidRDefault="004D57AA">
      <w:pPr>
        <w:rPr>
          <w:rFonts w:ascii="Century Schoolbook" w:hAnsi="Century Schoolbook"/>
          <w:color w:val="538135" w:themeColor="accent6" w:themeShade="BF"/>
          <w:sz w:val="28"/>
          <w:szCs w:val="28"/>
        </w:rPr>
      </w:pPr>
    </w:p>
    <w:p w14:paraId="337358CB" w14:textId="38333DCA" w:rsidR="00651F4C" w:rsidRPr="00870509" w:rsidRDefault="00AE3214" w:rsidP="00651F4C">
      <w:pPr>
        <w:spacing w:before="240" w:after="0"/>
        <w:ind w:left="360"/>
        <w:rPr>
          <w:rFonts w:cstheme="minorHAnsi"/>
          <w:sz w:val="24"/>
          <w:szCs w:val="24"/>
        </w:rPr>
      </w:pPr>
      <w:r w:rsidRPr="00870509">
        <w:rPr>
          <w:rFonts w:cstheme="minorHAnsi"/>
          <w:b/>
          <w:sz w:val="24"/>
          <w:szCs w:val="24"/>
          <w:u w:val="single"/>
        </w:rPr>
        <w:t>Reminder</w:t>
      </w:r>
      <w:r w:rsidR="0050540E" w:rsidRPr="00870509">
        <w:rPr>
          <w:rFonts w:cstheme="minorHAnsi"/>
          <w:b/>
          <w:sz w:val="24"/>
          <w:szCs w:val="24"/>
          <w:u w:val="single"/>
        </w:rPr>
        <w:t>s</w:t>
      </w:r>
      <w:r w:rsidRPr="00870509">
        <w:rPr>
          <w:rFonts w:cstheme="minorHAnsi"/>
          <w:b/>
          <w:sz w:val="24"/>
          <w:szCs w:val="24"/>
          <w:u w:val="single"/>
        </w:rPr>
        <w:t>:</w:t>
      </w:r>
      <w:r w:rsidRPr="00870509">
        <w:rPr>
          <w:rFonts w:cstheme="minorHAnsi"/>
          <w:sz w:val="24"/>
          <w:szCs w:val="24"/>
        </w:rPr>
        <w:t xml:space="preserve">  Applications must be received no later than 5pm on Tuesday, </w:t>
      </w:r>
      <w:r w:rsidR="006456B4">
        <w:rPr>
          <w:rFonts w:cstheme="minorHAnsi"/>
          <w:sz w:val="24"/>
          <w:szCs w:val="24"/>
        </w:rPr>
        <w:t>November 30th</w:t>
      </w:r>
      <w:r w:rsidRPr="00870509">
        <w:rPr>
          <w:rFonts w:cstheme="minorHAnsi"/>
          <w:sz w:val="24"/>
          <w:szCs w:val="24"/>
        </w:rPr>
        <w:t>, 202</w:t>
      </w:r>
      <w:r w:rsidR="006456B4">
        <w:rPr>
          <w:rFonts w:cstheme="minorHAnsi"/>
          <w:sz w:val="24"/>
          <w:szCs w:val="24"/>
        </w:rPr>
        <w:t>1</w:t>
      </w:r>
      <w:r w:rsidRPr="00870509">
        <w:rPr>
          <w:rFonts w:cstheme="minorHAnsi"/>
          <w:sz w:val="24"/>
          <w:szCs w:val="24"/>
        </w:rPr>
        <w:t>.</w:t>
      </w:r>
      <w:r w:rsidR="0050540E" w:rsidRPr="00870509">
        <w:rPr>
          <w:rFonts w:cstheme="minorHAnsi"/>
          <w:sz w:val="24"/>
          <w:szCs w:val="24"/>
        </w:rPr>
        <w:t xml:space="preserve">  Contest is for exterior decorations only, including decorations in windows that are visible from the exterior. Judging will be done from outside the business/residence only.  Judging criteria will include [a] Unique design and creative use of lights and decorations; [b] Storyline or theme; [c] Display and placement of decorations, animated objects, etc.; and [d] Overall presentation.  </w:t>
      </w:r>
    </w:p>
    <w:p w14:paraId="56AD45D0" w14:textId="6B6FC338" w:rsidR="00564F5E" w:rsidRDefault="00564F5E" w:rsidP="00651F4C">
      <w:pPr>
        <w:rPr>
          <w:rFonts w:cstheme="minorHAnsi"/>
          <w:sz w:val="24"/>
          <w:szCs w:val="24"/>
        </w:rPr>
      </w:pPr>
    </w:p>
    <w:p w14:paraId="543CEB09" w14:textId="7DFFC6DB" w:rsidR="00C374ED" w:rsidRPr="00C374ED" w:rsidRDefault="00E02EB0" w:rsidP="00C374ED">
      <w:pPr>
        <w:jc w:val="center"/>
        <w:rPr>
          <w:rFonts w:cstheme="minorHAnsi"/>
          <w:b/>
          <w:color w:val="538135" w:themeColor="accent6" w:themeShade="BF"/>
          <w:sz w:val="28"/>
          <w:szCs w:val="28"/>
          <w:u w:val="single"/>
        </w:rPr>
      </w:pPr>
      <w:r w:rsidRPr="00C374ED">
        <w:rPr>
          <w:rFonts w:cstheme="minorHAnsi"/>
          <w:b/>
          <w:color w:val="538135" w:themeColor="accent6" w:themeShade="BF"/>
          <w:sz w:val="28"/>
          <w:szCs w:val="28"/>
        </w:rPr>
        <w:t xml:space="preserve">Applications available at Auto Wrench Connection, Gowanda Village </w:t>
      </w:r>
      <w:r w:rsidR="001D2861" w:rsidRPr="00C374ED">
        <w:rPr>
          <w:rFonts w:cstheme="minorHAnsi"/>
          <w:b/>
          <w:color w:val="538135" w:themeColor="accent6" w:themeShade="BF"/>
          <w:sz w:val="28"/>
          <w:szCs w:val="28"/>
        </w:rPr>
        <w:t>Office</w:t>
      </w:r>
      <w:r w:rsidR="009C70B7">
        <w:rPr>
          <w:rFonts w:cstheme="minorHAnsi"/>
          <w:b/>
          <w:color w:val="538135" w:themeColor="accent6" w:themeShade="BF"/>
          <w:sz w:val="28"/>
          <w:szCs w:val="28"/>
        </w:rPr>
        <w:t>, Persia Town Hall or</w:t>
      </w:r>
      <w:r w:rsidRPr="00C374ED">
        <w:rPr>
          <w:rFonts w:cstheme="minorHAnsi"/>
          <w:b/>
          <w:color w:val="538135" w:themeColor="accent6" w:themeShade="BF"/>
          <w:sz w:val="28"/>
          <w:szCs w:val="28"/>
        </w:rPr>
        <w:t xml:space="preserve"> the </w:t>
      </w:r>
      <w:r w:rsidR="00E427FF" w:rsidRPr="00C374ED">
        <w:rPr>
          <w:rFonts w:cstheme="minorHAnsi"/>
          <w:b/>
          <w:color w:val="538135" w:themeColor="accent6" w:themeShade="BF"/>
          <w:sz w:val="28"/>
          <w:szCs w:val="28"/>
        </w:rPr>
        <w:t>Wicked Glen</w:t>
      </w:r>
      <w:r w:rsidRPr="00C374ED">
        <w:rPr>
          <w:rFonts w:cstheme="minorHAnsi"/>
          <w:b/>
          <w:color w:val="538135" w:themeColor="accent6" w:themeShade="BF"/>
          <w:sz w:val="28"/>
          <w:szCs w:val="28"/>
        </w:rPr>
        <w:t xml:space="preserve">.  </w:t>
      </w:r>
      <w:r w:rsidR="003D1A21">
        <w:rPr>
          <w:rFonts w:cstheme="minorHAnsi"/>
          <w:b/>
          <w:color w:val="538135" w:themeColor="accent6" w:themeShade="BF"/>
          <w:sz w:val="28"/>
          <w:szCs w:val="28"/>
        </w:rPr>
        <w:t>Drop off</w:t>
      </w:r>
      <w:r w:rsidRPr="00C374ED">
        <w:rPr>
          <w:rFonts w:cstheme="minorHAnsi"/>
          <w:b/>
          <w:color w:val="538135" w:themeColor="accent6" w:themeShade="BF"/>
          <w:sz w:val="28"/>
          <w:szCs w:val="28"/>
        </w:rPr>
        <w:t xml:space="preserve"> your registration at the same locations or email </w:t>
      </w:r>
      <w:r w:rsidR="00BF198B" w:rsidRPr="00C374ED">
        <w:rPr>
          <w:rFonts w:cstheme="minorHAnsi"/>
          <w:b/>
          <w:color w:val="538135" w:themeColor="accent6" w:themeShade="BF"/>
          <w:sz w:val="28"/>
          <w:szCs w:val="28"/>
        </w:rPr>
        <w:t xml:space="preserve">it </w:t>
      </w:r>
      <w:r w:rsidRPr="00C374ED">
        <w:rPr>
          <w:rFonts w:cstheme="minorHAnsi"/>
          <w:b/>
          <w:color w:val="538135" w:themeColor="accent6" w:themeShade="BF"/>
          <w:sz w:val="28"/>
          <w:szCs w:val="28"/>
        </w:rPr>
        <w:t xml:space="preserve">to </w:t>
      </w:r>
      <w:r w:rsidR="00E427FF" w:rsidRPr="00C374ED">
        <w:rPr>
          <w:rFonts w:cstheme="minorHAnsi"/>
          <w:b/>
          <w:color w:val="538135" w:themeColor="accent6" w:themeShade="BF"/>
          <w:sz w:val="28"/>
          <w:szCs w:val="28"/>
          <w:u w:val="single"/>
        </w:rPr>
        <w:t>melindaspire</w:t>
      </w:r>
      <w:r w:rsidR="00C374ED" w:rsidRPr="00C374ED">
        <w:rPr>
          <w:rStyle w:val="Hyperlink"/>
          <w:rFonts w:cstheme="minorHAnsi"/>
          <w:b/>
          <w:color w:val="538135" w:themeColor="accent6" w:themeShade="BF"/>
          <w:sz w:val="28"/>
          <w:szCs w:val="28"/>
        </w:rPr>
        <w:t>@gmail.com</w:t>
      </w:r>
      <w:r w:rsidR="00C374ED" w:rsidRPr="00C374ED">
        <w:rPr>
          <w:rStyle w:val="Hyperlink"/>
          <w:rFonts w:cstheme="minorHAnsi"/>
          <w:b/>
          <w:color w:val="538135" w:themeColor="accent6" w:themeShade="BF"/>
          <w:sz w:val="28"/>
          <w:szCs w:val="28"/>
          <w:u w:val="none"/>
        </w:rPr>
        <w:t>.</w:t>
      </w:r>
    </w:p>
    <w:sectPr w:rsidR="00C374ED" w:rsidRPr="00C374ED" w:rsidSect="00AE04DD">
      <w:headerReference w:type="default" r:id="rId11"/>
      <w:pgSz w:w="12240" w:h="15840"/>
      <w:pgMar w:top="1440" w:right="1440" w:bottom="1440" w:left="1440" w:header="720" w:footer="720" w:gutter="0"/>
      <w:pgBorders w:display="firstPage" w:offsetFrom="page">
        <w:top w:val="dashDotStroked" w:sz="24" w:space="24" w:color="538135" w:themeColor="accent6" w:themeShade="BF"/>
        <w:left w:val="dashDotStroked" w:sz="24" w:space="24" w:color="538135" w:themeColor="accent6" w:themeShade="BF"/>
        <w:bottom w:val="dashDotStroked" w:sz="24" w:space="24" w:color="538135" w:themeColor="accent6" w:themeShade="BF"/>
        <w:right w:val="dashDotStroked" w:sz="24" w:space="24" w:color="538135" w:themeColor="accent6" w:themeShade="BF"/>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19A3499" w14:textId="77777777" w:rsidR="00E0084D" w:rsidRDefault="00E0084D" w:rsidP="002E0DEF">
      <w:pPr>
        <w:spacing w:after="0" w:line="240" w:lineRule="auto"/>
      </w:pPr>
      <w:r>
        <w:separator/>
      </w:r>
    </w:p>
  </w:endnote>
  <w:endnote w:type="continuationSeparator" w:id="0">
    <w:p w14:paraId="2529FB79" w14:textId="77777777" w:rsidR="00E0084D" w:rsidRDefault="00E0084D" w:rsidP="002E0DE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entury Schoolbook">
    <w:panose1 w:val="0204060405050502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47E397" w14:textId="77777777" w:rsidR="00E0084D" w:rsidRDefault="00E0084D" w:rsidP="002E0DEF">
      <w:pPr>
        <w:spacing w:after="0" w:line="240" w:lineRule="auto"/>
      </w:pPr>
      <w:r>
        <w:separator/>
      </w:r>
    </w:p>
  </w:footnote>
  <w:footnote w:type="continuationSeparator" w:id="0">
    <w:p w14:paraId="0FC83E09" w14:textId="77777777" w:rsidR="00E0084D" w:rsidRDefault="00E0084D" w:rsidP="002E0DE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C548C2" w14:textId="7AAFA296" w:rsidR="002E0DEF" w:rsidRPr="00913B33" w:rsidRDefault="002E0DEF" w:rsidP="002E0DEF">
    <w:pPr>
      <w:jc w:val="center"/>
      <w:rPr>
        <w:rFonts w:ascii="Century Schoolbook" w:hAnsi="Century Schoolbook"/>
        <w:b/>
        <w:color w:val="FF0000"/>
        <w:sz w:val="44"/>
        <w:szCs w:val="44"/>
      </w:rPr>
    </w:pPr>
    <w:r w:rsidRPr="00913B33">
      <w:rPr>
        <w:rFonts w:ascii="Century Schoolbook" w:hAnsi="Century Schoolbook"/>
        <w:b/>
        <w:color w:val="FF0000"/>
        <w:sz w:val="44"/>
        <w:szCs w:val="44"/>
      </w:rPr>
      <w:t>Christmas in Gowanda</w:t>
    </w:r>
  </w:p>
  <w:p w14:paraId="13EF8D25" w14:textId="39E2B4D9" w:rsidR="002E0DEF" w:rsidRPr="002E0DEF" w:rsidRDefault="002E0DEF" w:rsidP="002E0DEF">
    <w:pPr>
      <w:jc w:val="center"/>
      <w:rPr>
        <w:rFonts w:ascii="Century Schoolbook" w:hAnsi="Century Schoolbook"/>
        <w:b/>
        <w:i/>
        <w:color w:val="FF0000"/>
        <w:sz w:val="36"/>
        <w:szCs w:val="36"/>
      </w:rPr>
    </w:pPr>
    <w:r w:rsidRPr="00913B33">
      <w:rPr>
        <w:rFonts w:ascii="Century Schoolbook" w:hAnsi="Century Schoolbook"/>
        <w:b/>
        <w:i/>
        <w:color w:val="FF0000"/>
        <w:sz w:val="36"/>
        <w:szCs w:val="36"/>
      </w:rPr>
      <w:t>202</w:t>
    </w:r>
    <w:r w:rsidR="004C7E4F">
      <w:rPr>
        <w:rFonts w:ascii="Century Schoolbook" w:hAnsi="Century Schoolbook"/>
        <w:b/>
        <w:i/>
        <w:color w:val="FF0000"/>
        <w:sz w:val="36"/>
        <w:szCs w:val="36"/>
      </w:rPr>
      <w:t>1</w:t>
    </w:r>
    <w:r w:rsidRPr="00913B33">
      <w:rPr>
        <w:rFonts w:ascii="Century Schoolbook" w:hAnsi="Century Schoolbook"/>
        <w:b/>
        <w:i/>
        <w:color w:val="FF0000"/>
        <w:sz w:val="36"/>
        <w:szCs w:val="36"/>
      </w:rPr>
      <w:t xml:space="preserve"> Store Front &amp; House Decorating Contest</w:t>
    </w:r>
  </w:p>
  <w:p w14:paraId="4E1417DD" w14:textId="77777777" w:rsidR="002E0DEF" w:rsidRDefault="002E0DE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471213E"/>
    <w:multiLevelType w:val="hybridMultilevel"/>
    <w:tmpl w:val="15D4DAC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5DB51FD"/>
    <w:multiLevelType w:val="hybridMultilevel"/>
    <w:tmpl w:val="15D4DAC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26A057A"/>
    <w:multiLevelType w:val="hybridMultilevel"/>
    <w:tmpl w:val="930A8A6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067D"/>
    <w:rsid w:val="00030FEE"/>
    <w:rsid w:val="000931E7"/>
    <w:rsid w:val="000F0341"/>
    <w:rsid w:val="0012396D"/>
    <w:rsid w:val="001345CB"/>
    <w:rsid w:val="00176F52"/>
    <w:rsid w:val="001A03CF"/>
    <w:rsid w:val="001D2861"/>
    <w:rsid w:val="001D324B"/>
    <w:rsid w:val="0025130E"/>
    <w:rsid w:val="002749CD"/>
    <w:rsid w:val="002E0DEF"/>
    <w:rsid w:val="003056C2"/>
    <w:rsid w:val="00325061"/>
    <w:rsid w:val="00396E79"/>
    <w:rsid w:val="003D1A21"/>
    <w:rsid w:val="004B1689"/>
    <w:rsid w:val="004B5499"/>
    <w:rsid w:val="004C7E4F"/>
    <w:rsid w:val="004D57AA"/>
    <w:rsid w:val="0050540E"/>
    <w:rsid w:val="005621AC"/>
    <w:rsid w:val="00564F5E"/>
    <w:rsid w:val="005D7D62"/>
    <w:rsid w:val="00617F64"/>
    <w:rsid w:val="006315C4"/>
    <w:rsid w:val="006456B4"/>
    <w:rsid w:val="00651F4C"/>
    <w:rsid w:val="006C6004"/>
    <w:rsid w:val="006F089A"/>
    <w:rsid w:val="0072195C"/>
    <w:rsid w:val="00757212"/>
    <w:rsid w:val="00792228"/>
    <w:rsid w:val="00823622"/>
    <w:rsid w:val="00870509"/>
    <w:rsid w:val="00913B33"/>
    <w:rsid w:val="00971EBF"/>
    <w:rsid w:val="00977B90"/>
    <w:rsid w:val="009C70B7"/>
    <w:rsid w:val="00A56C33"/>
    <w:rsid w:val="00A82A7C"/>
    <w:rsid w:val="00AE04DD"/>
    <w:rsid w:val="00AE3214"/>
    <w:rsid w:val="00AE333B"/>
    <w:rsid w:val="00B72BD9"/>
    <w:rsid w:val="00B93BEC"/>
    <w:rsid w:val="00BF198B"/>
    <w:rsid w:val="00C3687B"/>
    <w:rsid w:val="00C374ED"/>
    <w:rsid w:val="00C44196"/>
    <w:rsid w:val="00C70269"/>
    <w:rsid w:val="00D331A5"/>
    <w:rsid w:val="00E0084D"/>
    <w:rsid w:val="00E02EB0"/>
    <w:rsid w:val="00E1067D"/>
    <w:rsid w:val="00E427FF"/>
    <w:rsid w:val="00EB0559"/>
    <w:rsid w:val="00EB2A7B"/>
    <w:rsid w:val="00EE1507"/>
    <w:rsid w:val="00F13E00"/>
    <w:rsid w:val="00FA4396"/>
    <w:rsid w:val="00FB2B58"/>
    <w:rsid w:val="00FC557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690481"/>
  <w15:chartTrackingRefBased/>
  <w15:docId w15:val="{D4872305-E95A-4E4E-9F1A-D0E06988E6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2195C"/>
    <w:pPr>
      <w:ind w:left="720"/>
      <w:contextualSpacing/>
    </w:pPr>
  </w:style>
  <w:style w:type="character" w:styleId="Hyperlink">
    <w:name w:val="Hyperlink"/>
    <w:basedOn w:val="DefaultParagraphFont"/>
    <w:uiPriority w:val="99"/>
    <w:unhideWhenUsed/>
    <w:rsid w:val="00A56C33"/>
    <w:rPr>
      <w:color w:val="0563C1" w:themeColor="hyperlink"/>
      <w:u w:val="single"/>
    </w:rPr>
  </w:style>
  <w:style w:type="character" w:styleId="UnresolvedMention">
    <w:name w:val="Unresolved Mention"/>
    <w:basedOn w:val="DefaultParagraphFont"/>
    <w:uiPriority w:val="99"/>
    <w:semiHidden/>
    <w:unhideWhenUsed/>
    <w:rsid w:val="00A56C33"/>
    <w:rPr>
      <w:color w:val="605E5C"/>
      <w:shd w:val="clear" w:color="auto" w:fill="E1DFDD"/>
    </w:rPr>
  </w:style>
  <w:style w:type="paragraph" w:styleId="Header">
    <w:name w:val="header"/>
    <w:basedOn w:val="Normal"/>
    <w:link w:val="HeaderChar"/>
    <w:uiPriority w:val="99"/>
    <w:unhideWhenUsed/>
    <w:rsid w:val="002E0DEF"/>
    <w:pPr>
      <w:tabs>
        <w:tab w:val="center" w:pos="4680"/>
        <w:tab w:val="right" w:pos="9360"/>
      </w:tabs>
      <w:spacing w:after="0" w:line="240" w:lineRule="auto"/>
    </w:pPr>
  </w:style>
  <w:style w:type="character" w:customStyle="1" w:styleId="HeaderChar">
    <w:name w:val="Header Char"/>
    <w:basedOn w:val="DefaultParagraphFont"/>
    <w:link w:val="Header"/>
    <w:uiPriority w:val="99"/>
    <w:rsid w:val="002E0DEF"/>
  </w:style>
  <w:style w:type="paragraph" w:styleId="Footer">
    <w:name w:val="footer"/>
    <w:basedOn w:val="Normal"/>
    <w:link w:val="FooterChar"/>
    <w:uiPriority w:val="99"/>
    <w:unhideWhenUsed/>
    <w:rsid w:val="002E0DEF"/>
    <w:pPr>
      <w:tabs>
        <w:tab w:val="center" w:pos="4680"/>
        <w:tab w:val="right" w:pos="9360"/>
      </w:tabs>
      <w:spacing w:after="0" w:line="240" w:lineRule="auto"/>
    </w:pPr>
  </w:style>
  <w:style w:type="character" w:customStyle="1" w:styleId="FooterChar">
    <w:name w:val="Footer Char"/>
    <w:basedOn w:val="DefaultParagraphFont"/>
    <w:link w:val="Footer"/>
    <w:uiPriority w:val="99"/>
    <w:rsid w:val="002E0DE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hyperlink" Target="mailto:melindaspire@gmail.com" TargetMode="Externa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427894FC535A3499A9439FC0F288661" ma:contentTypeVersion="13" ma:contentTypeDescription="Create a new document." ma:contentTypeScope="" ma:versionID="8733d6bae92a27f1d80277ba951b7fdc">
  <xsd:schema xmlns:xsd="http://www.w3.org/2001/XMLSchema" xmlns:xs="http://www.w3.org/2001/XMLSchema" xmlns:p="http://schemas.microsoft.com/office/2006/metadata/properties" xmlns:ns3="0197f0c5-bc45-483f-8f3b-8e98586e6ff4" xmlns:ns4="442c09b3-e29d-40b1-9651-d81aaba4051f" targetNamespace="http://schemas.microsoft.com/office/2006/metadata/properties" ma:root="true" ma:fieldsID="c16e3d57ce92f1c2f272b94124151ded" ns3:_="" ns4:_="">
    <xsd:import namespace="0197f0c5-bc45-483f-8f3b-8e98586e6ff4"/>
    <xsd:import namespace="442c09b3-e29d-40b1-9651-d81aaba4051f"/>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element ref="ns3:MediaServiceDateTaken" minOccurs="0"/>
                <xsd:element ref="ns3:MediaServiceAutoTags" minOccurs="0"/>
                <xsd:element ref="ns3:MediaServiceOCR" minOccurs="0"/>
                <xsd:element ref="ns3:MediaServiceGenerationTime" minOccurs="0"/>
                <xsd:element ref="ns3:MediaServiceEventHashCode"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197f0c5-bc45-483f-8f3b-8e98586e6ff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42c09b3-e29d-40b1-9651-d81aaba4051f"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CB9ECF0-E74F-4F9C-8C6B-012F062BF20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197f0c5-bc45-483f-8f3b-8e98586e6ff4"/>
    <ds:schemaRef ds:uri="442c09b3-e29d-40b1-9651-d81aaba4051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D5DACFC-42EE-422E-9D4E-4AD8325CE156}">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3112EE96-47FA-467E-834D-2FF7A56F41B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2</Pages>
  <Words>408</Words>
  <Characters>2326</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Molina Healthcare Inc</Company>
  <LinksUpToDate>false</LinksUpToDate>
  <CharactersWithSpaces>2729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Spire, Melinda</dc:creator>
  <cp:keywords/>
  <dc:description/>
  <cp:lastModifiedBy>Melinda Spire</cp:lastModifiedBy>
  <cp:revision>3</cp:revision>
  <dcterms:created xsi:type="dcterms:W3CDTF">2021-11-02T17:11:00Z</dcterms:created>
  <dcterms:modified xsi:type="dcterms:W3CDTF">2021-11-03T14:29:00Z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0x010100F427894FC535A3499A9439FC0F288661</vt:lpwstr>
  </property>
</Properties>
</file>